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XSpec="center" w:tblpY="1509"/>
        <w:tblW w:w="0" w:type="auto"/>
        <w:tblLook w:val="04A0" w:firstRow="1" w:lastRow="0" w:firstColumn="1" w:lastColumn="0" w:noHBand="0" w:noVBand="1"/>
      </w:tblPr>
      <w:tblGrid>
        <w:gridCol w:w="1551"/>
        <w:gridCol w:w="6099"/>
        <w:gridCol w:w="3685"/>
        <w:gridCol w:w="2615"/>
      </w:tblGrid>
      <w:tr w:rsidR="00C758AD" w:rsidRPr="00C630F0" w14:paraId="58F4A8CF" w14:textId="77777777" w:rsidTr="00C758AD">
        <w:tc>
          <w:tcPr>
            <w:tcW w:w="1551" w:type="dxa"/>
          </w:tcPr>
          <w:p w14:paraId="4CFDBFC5" w14:textId="77777777" w:rsidR="00C758AD" w:rsidRPr="00C630F0" w:rsidRDefault="00C758AD" w:rsidP="00C758AD">
            <w:pPr>
              <w:rPr>
                <w:rFonts w:ascii="Arial" w:hAnsi="Arial" w:cs="Arial"/>
              </w:rPr>
            </w:pPr>
            <w:bookmarkStart w:id="0" w:name="_GoBack"/>
            <w:bookmarkEnd w:id="0"/>
            <w:r w:rsidRPr="00C630F0">
              <w:rPr>
                <w:rFonts w:ascii="Arial" w:hAnsi="Arial" w:cs="Arial"/>
              </w:rPr>
              <w:t xml:space="preserve">Reported Occurrence Date </w:t>
            </w:r>
          </w:p>
        </w:tc>
        <w:tc>
          <w:tcPr>
            <w:tcW w:w="6099" w:type="dxa"/>
          </w:tcPr>
          <w:p w14:paraId="3DB2B704" w14:textId="77777777" w:rsidR="00C758AD" w:rsidRPr="00C630F0" w:rsidRDefault="00C758AD" w:rsidP="00C758AD">
            <w:pPr>
              <w:rPr>
                <w:rFonts w:ascii="Arial" w:hAnsi="Arial" w:cs="Arial"/>
              </w:rPr>
            </w:pPr>
            <w:r w:rsidRPr="00C630F0">
              <w:rPr>
                <w:rFonts w:ascii="Arial" w:hAnsi="Arial" w:cs="Arial"/>
              </w:rPr>
              <w:t>Reported Occurrence</w:t>
            </w:r>
          </w:p>
        </w:tc>
        <w:tc>
          <w:tcPr>
            <w:tcW w:w="3685" w:type="dxa"/>
          </w:tcPr>
          <w:p w14:paraId="0C23F51D" w14:textId="77777777" w:rsidR="00C758AD" w:rsidRPr="00C630F0" w:rsidRDefault="00C758AD" w:rsidP="00C758AD">
            <w:pPr>
              <w:rPr>
                <w:rFonts w:ascii="Arial" w:hAnsi="Arial" w:cs="Arial"/>
              </w:rPr>
            </w:pPr>
            <w:r w:rsidRPr="00C630F0">
              <w:rPr>
                <w:rFonts w:ascii="Arial" w:hAnsi="Arial" w:cs="Arial"/>
              </w:rPr>
              <w:t xml:space="preserve">Recommendations/ Actions </w:t>
            </w:r>
          </w:p>
        </w:tc>
        <w:tc>
          <w:tcPr>
            <w:tcW w:w="2615" w:type="dxa"/>
          </w:tcPr>
          <w:p w14:paraId="5A7F1926" w14:textId="77777777" w:rsidR="00C758AD" w:rsidRPr="00C630F0" w:rsidRDefault="00C758AD" w:rsidP="00C758AD">
            <w:pPr>
              <w:rPr>
                <w:rFonts w:ascii="Arial" w:hAnsi="Arial" w:cs="Arial"/>
              </w:rPr>
            </w:pPr>
            <w:r w:rsidRPr="00C630F0">
              <w:rPr>
                <w:rFonts w:ascii="Arial" w:hAnsi="Arial" w:cs="Arial"/>
              </w:rPr>
              <w:t xml:space="preserve">Chairman’s comments and/ or Club actions </w:t>
            </w:r>
          </w:p>
        </w:tc>
      </w:tr>
      <w:tr w:rsidR="00C758AD" w:rsidRPr="00C630F0" w14:paraId="7B59DC3B" w14:textId="77777777" w:rsidTr="00C758AD">
        <w:tc>
          <w:tcPr>
            <w:tcW w:w="1551" w:type="dxa"/>
          </w:tcPr>
          <w:p w14:paraId="3CFCFD84" w14:textId="77777777" w:rsidR="00C758AD" w:rsidRPr="00C630F0" w:rsidRDefault="00C758AD" w:rsidP="00C758AD">
            <w:pPr>
              <w:rPr>
                <w:rFonts w:ascii="Arial" w:hAnsi="Arial" w:cs="Arial"/>
              </w:rPr>
            </w:pPr>
          </w:p>
          <w:p w14:paraId="50969582" w14:textId="77777777" w:rsidR="00C758AD" w:rsidRPr="00C630F0" w:rsidRDefault="00C758AD" w:rsidP="00C758AD">
            <w:pPr>
              <w:rPr>
                <w:rFonts w:ascii="Arial" w:hAnsi="Arial" w:cs="Arial"/>
                <w:color w:val="000000"/>
              </w:rPr>
            </w:pPr>
            <w:r w:rsidRPr="00C630F0">
              <w:rPr>
                <w:rFonts w:ascii="Arial" w:hAnsi="Arial" w:cs="Arial"/>
                <w:color w:val="000000"/>
              </w:rPr>
              <w:t>15-Jun-20</w:t>
            </w:r>
          </w:p>
          <w:p w14:paraId="3BF26CED" w14:textId="77777777" w:rsidR="00C758AD" w:rsidRPr="00C630F0" w:rsidRDefault="00C758AD" w:rsidP="00C758AD">
            <w:pPr>
              <w:rPr>
                <w:rFonts w:ascii="Arial" w:hAnsi="Arial" w:cs="Arial"/>
              </w:rPr>
            </w:pPr>
          </w:p>
        </w:tc>
        <w:tc>
          <w:tcPr>
            <w:tcW w:w="6099" w:type="dxa"/>
          </w:tcPr>
          <w:p w14:paraId="5E498BA0" w14:textId="77777777" w:rsidR="00C758AD" w:rsidRPr="00C630F0" w:rsidRDefault="00C758AD" w:rsidP="00C758AD">
            <w:pPr>
              <w:rPr>
                <w:rFonts w:ascii="Arial" w:hAnsi="Arial" w:cs="Arial"/>
              </w:rPr>
            </w:pPr>
            <w:r w:rsidRPr="00C630F0">
              <w:rPr>
                <w:rFonts w:ascii="Arial" w:hAnsi="Arial" w:cs="Arial"/>
              </w:rPr>
              <w:t xml:space="preserve">A8s LX900 </w:t>
            </w:r>
            <w:proofErr w:type="spellStart"/>
            <w:r w:rsidRPr="00C630F0">
              <w:rPr>
                <w:rFonts w:ascii="Arial" w:hAnsi="Arial" w:cs="Arial"/>
              </w:rPr>
              <w:t>Vario</w:t>
            </w:r>
            <w:proofErr w:type="spellEnd"/>
            <w:r w:rsidRPr="00C630F0">
              <w:rPr>
                <w:rFonts w:ascii="Arial" w:hAnsi="Arial" w:cs="Arial"/>
              </w:rPr>
              <w:t xml:space="preserve"> function alerted "no data" some 40 mins into flight. 20 Mins later the instrument switched its self-off. During the after flight the CB was reset and the LX 900 appeared S. During the before flight checks the instrument started up S within 5 mins "No Data" was displayed. I powered down, switch on and the same error message appeared.</w:t>
            </w:r>
          </w:p>
        </w:tc>
        <w:tc>
          <w:tcPr>
            <w:tcW w:w="3685" w:type="dxa"/>
          </w:tcPr>
          <w:p w14:paraId="467E568F" w14:textId="77777777" w:rsidR="00C758AD" w:rsidRPr="00C630F0" w:rsidRDefault="00C758AD" w:rsidP="00C758AD">
            <w:pPr>
              <w:rPr>
                <w:rFonts w:ascii="Arial" w:hAnsi="Arial" w:cs="Arial"/>
                <w:color w:val="000000"/>
              </w:rPr>
            </w:pPr>
            <w:r w:rsidRPr="00C630F0">
              <w:rPr>
                <w:rFonts w:ascii="Arial" w:hAnsi="Arial" w:cs="Arial"/>
                <w:color w:val="000000"/>
              </w:rPr>
              <w:t xml:space="preserve">Instrument reported to the instrument member to rectify. </w:t>
            </w:r>
          </w:p>
          <w:p w14:paraId="77CB9931" w14:textId="77777777" w:rsidR="00C758AD" w:rsidRPr="00C630F0" w:rsidRDefault="00C758AD" w:rsidP="00C758AD">
            <w:pPr>
              <w:rPr>
                <w:rFonts w:ascii="Arial" w:hAnsi="Arial" w:cs="Arial"/>
              </w:rPr>
            </w:pPr>
          </w:p>
        </w:tc>
        <w:tc>
          <w:tcPr>
            <w:tcW w:w="2615" w:type="dxa"/>
          </w:tcPr>
          <w:p w14:paraId="58C0E68F" w14:textId="77777777" w:rsidR="00C758AD" w:rsidRPr="00C630F0" w:rsidRDefault="00C758AD" w:rsidP="00C758AD">
            <w:pPr>
              <w:rPr>
                <w:rFonts w:ascii="Arial" w:hAnsi="Arial" w:cs="Arial"/>
              </w:rPr>
            </w:pPr>
          </w:p>
        </w:tc>
      </w:tr>
      <w:tr w:rsidR="00C758AD" w:rsidRPr="00C630F0" w14:paraId="4541C077" w14:textId="77777777" w:rsidTr="00C758AD">
        <w:tc>
          <w:tcPr>
            <w:tcW w:w="1551" w:type="dxa"/>
          </w:tcPr>
          <w:p w14:paraId="4162ACEF" w14:textId="77777777" w:rsidR="00C758AD" w:rsidRPr="00C630F0" w:rsidRDefault="00C758AD" w:rsidP="00C758AD">
            <w:pPr>
              <w:rPr>
                <w:rFonts w:ascii="Arial" w:hAnsi="Arial" w:cs="Arial"/>
              </w:rPr>
            </w:pPr>
          </w:p>
          <w:p w14:paraId="01911D14" w14:textId="77777777" w:rsidR="00C758AD" w:rsidRPr="00C630F0" w:rsidRDefault="00C758AD" w:rsidP="00C758AD">
            <w:pPr>
              <w:rPr>
                <w:rFonts w:ascii="Arial" w:hAnsi="Arial" w:cs="Arial"/>
                <w:color w:val="000000"/>
              </w:rPr>
            </w:pPr>
            <w:r w:rsidRPr="00C630F0">
              <w:rPr>
                <w:rFonts w:ascii="Arial" w:hAnsi="Arial" w:cs="Arial"/>
                <w:color w:val="000000"/>
              </w:rPr>
              <w:t>26-Jun-20</w:t>
            </w:r>
          </w:p>
          <w:p w14:paraId="371529FC" w14:textId="77777777" w:rsidR="00C758AD" w:rsidRPr="00C630F0" w:rsidRDefault="00C758AD" w:rsidP="00C758AD">
            <w:pPr>
              <w:rPr>
                <w:rFonts w:ascii="Arial" w:hAnsi="Arial" w:cs="Arial"/>
              </w:rPr>
            </w:pPr>
          </w:p>
        </w:tc>
        <w:tc>
          <w:tcPr>
            <w:tcW w:w="6099" w:type="dxa"/>
          </w:tcPr>
          <w:p w14:paraId="41F87859" w14:textId="77777777" w:rsidR="00C758AD" w:rsidRPr="00C630F0" w:rsidRDefault="00C758AD" w:rsidP="00C758AD">
            <w:pPr>
              <w:rPr>
                <w:rFonts w:ascii="Arial" w:hAnsi="Arial" w:cs="Arial"/>
                <w:color w:val="000000"/>
              </w:rPr>
            </w:pPr>
            <w:r w:rsidRPr="00C630F0">
              <w:rPr>
                <w:rFonts w:ascii="Arial" w:hAnsi="Arial" w:cs="Arial"/>
                <w:color w:val="000000"/>
              </w:rPr>
              <w:t xml:space="preserve">A member of the club and I had just completed a fabulous flight today to over 5000ft. After landing we were towed back to the launch point and I prepared the rear seat of A14 for another pilot to go off solo. As I did up the seat harness I noticed a burning smell. My initial thought was that an instrument was smouldering but not so. I then noticed that with the rear canopy up there was a magnifying glass effect on the rear headrest with a specific bright patch of sunlight about the size of a 2p piece and sure enough it was smouldering away. This happened very quickly, probably taking no more than a minute or two to kick off. So please take note and keep an eye out for this, at this time of year with the sun high and intensity at its maximum. Time was </w:t>
            </w:r>
            <w:proofErr w:type="spellStart"/>
            <w:r w:rsidRPr="00C630F0">
              <w:rPr>
                <w:rFonts w:ascii="Arial" w:hAnsi="Arial" w:cs="Arial"/>
                <w:color w:val="000000"/>
              </w:rPr>
              <w:t>approx</w:t>
            </w:r>
            <w:proofErr w:type="spellEnd"/>
            <w:r w:rsidRPr="00C630F0">
              <w:rPr>
                <w:rFonts w:ascii="Arial" w:hAnsi="Arial" w:cs="Arial"/>
                <w:color w:val="000000"/>
              </w:rPr>
              <w:t xml:space="preserve"> 1600. I am pretty certain this hadn't occurred during our flight but I did check to see if my soaring hat was scorched!</w:t>
            </w:r>
          </w:p>
          <w:p w14:paraId="742DBE6D" w14:textId="77777777" w:rsidR="00C758AD" w:rsidRPr="00C630F0" w:rsidRDefault="00C758AD" w:rsidP="00C758AD">
            <w:pPr>
              <w:rPr>
                <w:rFonts w:ascii="Arial" w:hAnsi="Arial" w:cs="Arial"/>
              </w:rPr>
            </w:pPr>
          </w:p>
        </w:tc>
        <w:tc>
          <w:tcPr>
            <w:tcW w:w="3685" w:type="dxa"/>
          </w:tcPr>
          <w:p w14:paraId="19EF6279" w14:textId="77777777" w:rsidR="00C758AD" w:rsidRPr="00C630F0" w:rsidRDefault="00C758AD" w:rsidP="00C758AD">
            <w:pPr>
              <w:rPr>
                <w:rFonts w:ascii="Arial" w:hAnsi="Arial" w:cs="Arial"/>
                <w:color w:val="000000"/>
              </w:rPr>
            </w:pPr>
            <w:r w:rsidRPr="00C630F0">
              <w:rPr>
                <w:rFonts w:ascii="Arial" w:hAnsi="Arial" w:cs="Arial"/>
                <w:color w:val="000000"/>
              </w:rPr>
              <w:t xml:space="preserve">Reminder sent out to DIs to warn off fire risks. </w:t>
            </w:r>
          </w:p>
          <w:p w14:paraId="0FA16DA3" w14:textId="77777777" w:rsidR="00C758AD" w:rsidRPr="00C630F0" w:rsidRDefault="00C758AD" w:rsidP="00C758AD">
            <w:pPr>
              <w:rPr>
                <w:rFonts w:ascii="Arial" w:hAnsi="Arial" w:cs="Arial"/>
                <w:color w:val="000000"/>
              </w:rPr>
            </w:pPr>
            <w:r w:rsidRPr="00C630F0">
              <w:rPr>
                <w:rFonts w:ascii="Arial" w:hAnsi="Arial" w:cs="Arial"/>
                <w:color w:val="000000"/>
              </w:rPr>
              <w:t xml:space="preserve">The temperatures reached around 32 degrees on the day reported. </w:t>
            </w:r>
          </w:p>
          <w:p w14:paraId="3EF7CA1A" w14:textId="77777777" w:rsidR="00C758AD" w:rsidRPr="00C630F0" w:rsidRDefault="00C758AD" w:rsidP="00C758AD">
            <w:pPr>
              <w:rPr>
                <w:rFonts w:ascii="Arial" w:hAnsi="Arial" w:cs="Arial"/>
                <w:color w:val="000000"/>
              </w:rPr>
            </w:pPr>
            <w:r w:rsidRPr="00C630F0">
              <w:rPr>
                <w:rFonts w:ascii="Arial" w:hAnsi="Arial" w:cs="Arial"/>
                <w:color w:val="000000"/>
              </w:rPr>
              <w:t xml:space="preserve">Covered in the Aug News Bulletin. </w:t>
            </w:r>
          </w:p>
          <w:p w14:paraId="431110A7" w14:textId="77777777" w:rsidR="00C758AD" w:rsidRPr="00C630F0" w:rsidRDefault="00C758AD" w:rsidP="00C758AD">
            <w:pPr>
              <w:rPr>
                <w:rFonts w:ascii="Arial" w:hAnsi="Arial" w:cs="Arial"/>
              </w:rPr>
            </w:pPr>
          </w:p>
        </w:tc>
        <w:tc>
          <w:tcPr>
            <w:tcW w:w="2615" w:type="dxa"/>
          </w:tcPr>
          <w:p w14:paraId="00B89BE8" w14:textId="77777777" w:rsidR="00C758AD" w:rsidRPr="00C630F0" w:rsidRDefault="00C758AD" w:rsidP="00C758AD">
            <w:pPr>
              <w:rPr>
                <w:rFonts w:ascii="Arial" w:hAnsi="Arial" w:cs="Arial"/>
              </w:rPr>
            </w:pPr>
          </w:p>
        </w:tc>
      </w:tr>
    </w:tbl>
    <w:p w14:paraId="671DC99C" w14:textId="2F06B772" w:rsidR="00222096" w:rsidRPr="00C630F0" w:rsidRDefault="007B3536" w:rsidP="007B3536">
      <w:pPr>
        <w:jc w:val="center"/>
        <w:rPr>
          <w:rFonts w:ascii="Arial" w:hAnsi="Arial" w:cs="Arial"/>
          <w:b/>
          <w:u w:val="single"/>
        </w:rPr>
      </w:pPr>
      <w:r w:rsidRPr="00C630F0">
        <w:rPr>
          <w:rFonts w:ascii="Arial" w:hAnsi="Arial" w:cs="Arial"/>
          <w:b/>
          <w:u w:val="single"/>
        </w:rPr>
        <w:t xml:space="preserve">Reported Occurrence Log </w:t>
      </w:r>
      <w:r w:rsidR="00C758AD">
        <w:rPr>
          <w:rFonts w:ascii="Arial" w:hAnsi="Arial" w:cs="Arial"/>
          <w:b/>
          <w:u w:val="single"/>
        </w:rPr>
        <w:t xml:space="preserve">Quarter 2 </w:t>
      </w:r>
      <w:r w:rsidRPr="00C630F0">
        <w:rPr>
          <w:rFonts w:ascii="Arial" w:hAnsi="Arial" w:cs="Arial"/>
          <w:b/>
          <w:u w:val="single"/>
        </w:rPr>
        <w:t>2020</w:t>
      </w:r>
    </w:p>
    <w:p w14:paraId="0D205A53" w14:textId="77777777" w:rsidR="007B3536" w:rsidRPr="00C630F0" w:rsidRDefault="007B3536" w:rsidP="007B3536">
      <w:pPr>
        <w:jc w:val="center"/>
        <w:rPr>
          <w:rFonts w:ascii="Arial" w:hAnsi="Arial" w:cs="Arial"/>
          <w:u w:val="single"/>
        </w:rPr>
      </w:pPr>
    </w:p>
    <w:sectPr w:rsidR="007B3536" w:rsidRPr="00C630F0" w:rsidSect="004D3E1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1C"/>
    <w:rsid w:val="000A38A6"/>
    <w:rsid w:val="000C3FE8"/>
    <w:rsid w:val="000E3E19"/>
    <w:rsid w:val="000F7E90"/>
    <w:rsid w:val="001600AA"/>
    <w:rsid w:val="00160E80"/>
    <w:rsid w:val="001610D5"/>
    <w:rsid w:val="00222096"/>
    <w:rsid w:val="0028786E"/>
    <w:rsid w:val="002879FD"/>
    <w:rsid w:val="002A2536"/>
    <w:rsid w:val="003103B2"/>
    <w:rsid w:val="00352EBB"/>
    <w:rsid w:val="00403D48"/>
    <w:rsid w:val="004326F4"/>
    <w:rsid w:val="00441F97"/>
    <w:rsid w:val="004B6A15"/>
    <w:rsid w:val="004D3E1C"/>
    <w:rsid w:val="00551779"/>
    <w:rsid w:val="005E3910"/>
    <w:rsid w:val="00612530"/>
    <w:rsid w:val="006E4DF1"/>
    <w:rsid w:val="006F6F59"/>
    <w:rsid w:val="007554A0"/>
    <w:rsid w:val="007624A3"/>
    <w:rsid w:val="007660FE"/>
    <w:rsid w:val="007942EE"/>
    <w:rsid w:val="007B3536"/>
    <w:rsid w:val="007E66F4"/>
    <w:rsid w:val="00820A58"/>
    <w:rsid w:val="00842D47"/>
    <w:rsid w:val="008773B2"/>
    <w:rsid w:val="00991473"/>
    <w:rsid w:val="00A456F7"/>
    <w:rsid w:val="00A654BE"/>
    <w:rsid w:val="00AC3E77"/>
    <w:rsid w:val="00BB136C"/>
    <w:rsid w:val="00C630F0"/>
    <w:rsid w:val="00C758AD"/>
    <w:rsid w:val="00D426BB"/>
    <w:rsid w:val="00D71649"/>
    <w:rsid w:val="00E63B74"/>
    <w:rsid w:val="00EA24C7"/>
    <w:rsid w:val="00F12EF1"/>
    <w:rsid w:val="00F47374"/>
    <w:rsid w:val="00F5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249A"/>
  <w15:chartTrackingRefBased/>
  <w15:docId w15:val="{7BA38B8E-9263-8741-BBCA-E3BEAA9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5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676">
      <w:bodyDiv w:val="1"/>
      <w:marLeft w:val="0"/>
      <w:marRight w:val="0"/>
      <w:marTop w:val="0"/>
      <w:marBottom w:val="0"/>
      <w:divBdr>
        <w:top w:val="none" w:sz="0" w:space="0" w:color="auto"/>
        <w:left w:val="none" w:sz="0" w:space="0" w:color="auto"/>
        <w:bottom w:val="none" w:sz="0" w:space="0" w:color="auto"/>
        <w:right w:val="none" w:sz="0" w:space="0" w:color="auto"/>
      </w:divBdr>
    </w:div>
    <w:div w:id="200824647">
      <w:bodyDiv w:val="1"/>
      <w:marLeft w:val="0"/>
      <w:marRight w:val="0"/>
      <w:marTop w:val="0"/>
      <w:marBottom w:val="0"/>
      <w:divBdr>
        <w:top w:val="none" w:sz="0" w:space="0" w:color="auto"/>
        <w:left w:val="none" w:sz="0" w:space="0" w:color="auto"/>
        <w:bottom w:val="none" w:sz="0" w:space="0" w:color="auto"/>
        <w:right w:val="none" w:sz="0" w:space="0" w:color="auto"/>
      </w:divBdr>
    </w:div>
    <w:div w:id="515458790">
      <w:bodyDiv w:val="1"/>
      <w:marLeft w:val="0"/>
      <w:marRight w:val="0"/>
      <w:marTop w:val="0"/>
      <w:marBottom w:val="0"/>
      <w:divBdr>
        <w:top w:val="none" w:sz="0" w:space="0" w:color="auto"/>
        <w:left w:val="none" w:sz="0" w:space="0" w:color="auto"/>
        <w:bottom w:val="none" w:sz="0" w:space="0" w:color="auto"/>
        <w:right w:val="none" w:sz="0" w:space="0" w:color="auto"/>
      </w:divBdr>
    </w:div>
    <w:div w:id="759760460">
      <w:bodyDiv w:val="1"/>
      <w:marLeft w:val="0"/>
      <w:marRight w:val="0"/>
      <w:marTop w:val="0"/>
      <w:marBottom w:val="0"/>
      <w:divBdr>
        <w:top w:val="none" w:sz="0" w:space="0" w:color="auto"/>
        <w:left w:val="none" w:sz="0" w:space="0" w:color="auto"/>
        <w:bottom w:val="none" w:sz="0" w:space="0" w:color="auto"/>
        <w:right w:val="none" w:sz="0" w:space="0" w:color="auto"/>
      </w:divBdr>
    </w:div>
    <w:div w:id="912466706">
      <w:bodyDiv w:val="1"/>
      <w:marLeft w:val="0"/>
      <w:marRight w:val="0"/>
      <w:marTop w:val="0"/>
      <w:marBottom w:val="0"/>
      <w:divBdr>
        <w:top w:val="none" w:sz="0" w:space="0" w:color="auto"/>
        <w:left w:val="none" w:sz="0" w:space="0" w:color="auto"/>
        <w:bottom w:val="none" w:sz="0" w:space="0" w:color="auto"/>
        <w:right w:val="none" w:sz="0" w:space="0" w:color="auto"/>
      </w:divBdr>
    </w:div>
    <w:div w:id="1016033748">
      <w:bodyDiv w:val="1"/>
      <w:marLeft w:val="0"/>
      <w:marRight w:val="0"/>
      <w:marTop w:val="0"/>
      <w:marBottom w:val="0"/>
      <w:divBdr>
        <w:top w:val="none" w:sz="0" w:space="0" w:color="auto"/>
        <w:left w:val="none" w:sz="0" w:space="0" w:color="auto"/>
        <w:bottom w:val="none" w:sz="0" w:space="0" w:color="auto"/>
        <w:right w:val="none" w:sz="0" w:space="0" w:color="auto"/>
      </w:divBdr>
    </w:div>
    <w:div w:id="1021394060">
      <w:bodyDiv w:val="1"/>
      <w:marLeft w:val="0"/>
      <w:marRight w:val="0"/>
      <w:marTop w:val="0"/>
      <w:marBottom w:val="0"/>
      <w:divBdr>
        <w:top w:val="none" w:sz="0" w:space="0" w:color="auto"/>
        <w:left w:val="none" w:sz="0" w:space="0" w:color="auto"/>
        <w:bottom w:val="none" w:sz="0" w:space="0" w:color="auto"/>
        <w:right w:val="none" w:sz="0" w:space="0" w:color="auto"/>
      </w:divBdr>
    </w:div>
    <w:div w:id="1082796228">
      <w:bodyDiv w:val="1"/>
      <w:marLeft w:val="0"/>
      <w:marRight w:val="0"/>
      <w:marTop w:val="0"/>
      <w:marBottom w:val="0"/>
      <w:divBdr>
        <w:top w:val="none" w:sz="0" w:space="0" w:color="auto"/>
        <w:left w:val="none" w:sz="0" w:space="0" w:color="auto"/>
        <w:bottom w:val="none" w:sz="0" w:space="0" w:color="auto"/>
        <w:right w:val="none" w:sz="0" w:space="0" w:color="auto"/>
      </w:divBdr>
    </w:div>
    <w:div w:id="1165130593">
      <w:bodyDiv w:val="1"/>
      <w:marLeft w:val="0"/>
      <w:marRight w:val="0"/>
      <w:marTop w:val="0"/>
      <w:marBottom w:val="0"/>
      <w:divBdr>
        <w:top w:val="none" w:sz="0" w:space="0" w:color="auto"/>
        <w:left w:val="none" w:sz="0" w:space="0" w:color="auto"/>
        <w:bottom w:val="none" w:sz="0" w:space="0" w:color="auto"/>
        <w:right w:val="none" w:sz="0" w:space="0" w:color="auto"/>
      </w:divBdr>
    </w:div>
    <w:div w:id="1417744870">
      <w:bodyDiv w:val="1"/>
      <w:marLeft w:val="0"/>
      <w:marRight w:val="0"/>
      <w:marTop w:val="0"/>
      <w:marBottom w:val="0"/>
      <w:divBdr>
        <w:top w:val="none" w:sz="0" w:space="0" w:color="auto"/>
        <w:left w:val="none" w:sz="0" w:space="0" w:color="auto"/>
        <w:bottom w:val="none" w:sz="0" w:space="0" w:color="auto"/>
        <w:right w:val="none" w:sz="0" w:space="0" w:color="auto"/>
      </w:divBdr>
    </w:div>
    <w:div w:id="14535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c:creator>
  <cp:keywords/>
  <dc:description/>
  <cp:lastModifiedBy>Geoff .</cp:lastModifiedBy>
  <cp:revision>4</cp:revision>
  <dcterms:created xsi:type="dcterms:W3CDTF">2020-07-27T16:46:00Z</dcterms:created>
  <dcterms:modified xsi:type="dcterms:W3CDTF">2020-07-27T20:44:00Z</dcterms:modified>
</cp:coreProperties>
</file>